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电信学院关于“第三届‘互联网+’大学生创新创业大赛”报名的通知</w:t>
      </w:r>
    </w:p>
    <w:p>
      <w:pPr>
        <w:spacing w:line="40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各班级：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“互联网+”大学生创新创业大赛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旨在深化高等教育综合改革，激发大学生的创造力，培养造就“大众创业、万众创新”的生力军；推动赛事成果转化和产学研用紧密结合，促进“互联网+”新业态形成，服务经济提质增效升级；以创新引领创业、创业带动就业，推动高校毕业生更高质量创业就业。根据学校的统一部署和要求，现将</w:t>
      </w:r>
      <w:r>
        <w:rPr>
          <w:rFonts w:hint="eastAsia" w:ascii="宋体" w:hAnsi="宋体" w:eastAsia="宋体"/>
          <w:sz w:val="24"/>
          <w:szCs w:val="24"/>
        </w:rPr>
        <w:t>“第三届‘互联网+’大学生创新创业大赛”报名通知如下：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班级报名人数：如表1所示。注：“</w:t>
      </w:r>
      <w:r>
        <w:rPr>
          <w:rFonts w:ascii="宋体" w:hAnsi="宋体" w:eastAsia="宋体"/>
          <w:sz w:val="24"/>
          <w:szCs w:val="24"/>
        </w:rPr>
        <w:t>2017年钦州学院大学生创新创业立项</w:t>
      </w:r>
      <w:r>
        <w:rPr>
          <w:rFonts w:hint="eastAsia" w:ascii="宋体" w:hAnsi="宋体" w:eastAsia="宋体"/>
          <w:sz w:val="24"/>
          <w:szCs w:val="24"/>
        </w:rPr>
        <w:t>项目”的学生必须报名参加。</w:t>
      </w: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表1 各班报名人数分配表</w:t>
      </w:r>
    </w:p>
    <w:tbl>
      <w:tblPr>
        <w:tblStyle w:val="6"/>
        <w:tblW w:w="82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850"/>
        <w:gridCol w:w="1276"/>
        <w:gridCol w:w="1276"/>
        <w:gridCol w:w="113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报名比率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电信本141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邓宗莲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18277744539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电信本142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邓宗莲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18277744539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电信本143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潘爱婷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18677732993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计科本141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韦静月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15977008682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计科本142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韦静月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15977008682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计科本143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韦静月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15977008682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物联网141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杨忠强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15277774785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物联网142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陈国斌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13977733699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电信本151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廖远东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18877758486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电信本152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廖远东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18877758486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电信本153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13607779507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电信本154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徐美玉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13768178765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电信本155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徐美玉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13768178765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电信本156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梁韶华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13977723663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计科本151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阳建中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13907770634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计科本152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  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18377741184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计科本153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  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18697986402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计科本154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覃月星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13977775014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物联本151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梁剑烽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18277743358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物联本152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潘爱婷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18677732993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物联本153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徐美玉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13768178765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电信本161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何艳梅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13367776884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电信本162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曲  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13877788010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电信本163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  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18645022083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电信本164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潘爱婷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18677732993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电信本165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朱剑锋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18894731801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计科本161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黎永壹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13877758177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计科本162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袁  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18677715560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计科本163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袁  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18677715560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物联本161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  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15878945458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物联本162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  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15296812733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物联本163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刘志先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13877780722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物联本164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胡文君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13667884076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00" w:lineRule="exact"/>
        <w:rPr>
          <w:rFonts w:ascii="宋体" w:hAnsi="宋体" w:eastAsia="宋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报名方式：</w:t>
      </w:r>
      <w:r>
        <w:rPr>
          <w:rFonts w:hint="eastAsia" w:ascii="宋体" w:hAnsi="宋体" w:eastAsia="宋体"/>
          <w:color w:val="FF0000"/>
          <w:sz w:val="24"/>
          <w:szCs w:val="24"/>
        </w:rPr>
        <w:t>以班级为单位填写“电信学院第三届‘互联网+’大学生创新创业大赛报名表”，交年级辅导员</w:t>
      </w:r>
      <w:r>
        <w:rPr>
          <w:rFonts w:hint="eastAsia" w:ascii="宋体" w:hAnsi="宋体" w:eastAsia="宋体"/>
          <w:sz w:val="24"/>
          <w:szCs w:val="24"/>
        </w:rPr>
        <w:t>，年级辅导员汇总后交黄月明老师。黄月明老师的EMAIL：</w:t>
      </w:r>
      <w:r>
        <w:fldChar w:fldCharType="begin"/>
      </w:r>
      <w:r>
        <w:instrText xml:space="preserve"> HYPERLINK "mailto:vrrmoon@163.com" </w:instrText>
      </w:r>
      <w:r>
        <w:fldChar w:fldCharType="separate"/>
      </w:r>
      <w:r>
        <w:rPr>
          <w:rStyle w:val="5"/>
          <w:rFonts w:ascii="宋体" w:hAnsi="宋体" w:eastAsia="宋体"/>
          <w:sz w:val="24"/>
          <w:szCs w:val="24"/>
        </w:rPr>
        <w:t>vrrmoon@163.com</w:t>
      </w:r>
      <w:r>
        <w:rPr>
          <w:rStyle w:val="5"/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报名截止时间：2</w:t>
      </w:r>
      <w:r>
        <w:rPr>
          <w:rFonts w:ascii="宋体" w:hAnsi="宋体" w:eastAsia="宋体"/>
          <w:sz w:val="24"/>
          <w:szCs w:val="24"/>
        </w:rPr>
        <w:t>017</w:t>
      </w:r>
      <w:r>
        <w:rPr>
          <w:rFonts w:hint="eastAsia" w:ascii="宋体" w:hAnsi="宋体" w:eastAsia="宋体"/>
          <w:sz w:val="24"/>
          <w:szCs w:val="24"/>
        </w:rPr>
        <w:t>年5月11日上午11点。</w:t>
      </w:r>
    </w:p>
    <w:p>
      <w:pPr>
        <w:spacing w:line="400" w:lineRule="exact"/>
        <w:ind w:left="56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另外，有以下几点说明：</w:t>
      </w:r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所有报名参加本次大赛的同学，只要参加本校的赛课一体化活动，均可获得2个学分</w:t>
      </w:r>
      <w:r>
        <w:rPr>
          <w:rFonts w:hint="eastAsia" w:ascii="宋体" w:hAnsi="宋体" w:eastAsia="宋体"/>
          <w:sz w:val="24"/>
          <w:szCs w:val="24"/>
        </w:rPr>
        <w:t>。如果在钦州学院校赛中被选拔参与省赛，以及在省赛中被选拔参与国家级比赛，并参加相关活动，还可以分别获得2个学分。</w:t>
      </w:r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学生报名后，学校统一安排宣讲活动，进一步说明学生组队、参赛项目、指导老师等相关问题。值得说明的是：本学院的学生可以与学校其他学院的学生组队。</w:t>
      </w:r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全国大学生创业服务网：</w:t>
      </w:r>
      <w:r>
        <w:fldChar w:fldCharType="begin"/>
      </w:r>
      <w:r>
        <w:instrText xml:space="preserve"> HYPERLINK "http://cy.ncss.org.cn" </w:instrText>
      </w:r>
      <w:r>
        <w:fldChar w:fldCharType="separate"/>
      </w:r>
      <w:r>
        <w:rPr>
          <w:rStyle w:val="5"/>
          <w:rFonts w:hint="eastAsia" w:ascii="宋体" w:hAnsi="宋体" w:eastAsia="宋体"/>
          <w:sz w:val="24"/>
          <w:szCs w:val="24"/>
        </w:rPr>
        <w:t>http</w:t>
      </w:r>
      <w:r>
        <w:rPr>
          <w:rStyle w:val="5"/>
          <w:rFonts w:ascii="宋体" w:hAnsi="宋体" w:eastAsia="宋体"/>
          <w:sz w:val="24"/>
          <w:szCs w:val="24"/>
        </w:rPr>
        <w:t>://cy.ncss.org.cn</w:t>
      </w:r>
      <w:r>
        <w:rPr>
          <w:rStyle w:val="5"/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7"/>
        <w:spacing w:line="400" w:lineRule="exact"/>
        <w:ind w:left="920" w:firstLine="0" w:firstLineChars="0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left="56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附件1：电信学院第三届“互联网+”大学生创新创业大赛报名表</w:t>
      </w:r>
    </w:p>
    <w:p>
      <w:pPr>
        <w:spacing w:line="400" w:lineRule="exact"/>
        <w:ind w:left="56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2017年钦州学院大学生创新创业项目立项信息一览表</w:t>
      </w:r>
    </w:p>
    <w:p>
      <w:pPr>
        <w:spacing w:line="400" w:lineRule="exact"/>
        <w:ind w:left="560" w:right="720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left="560" w:right="720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left="560" w:right="720"/>
        <w:jc w:val="right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left="560" w:right="72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电信学院</w:t>
      </w:r>
    </w:p>
    <w:p>
      <w:pPr>
        <w:spacing w:line="400" w:lineRule="exact"/>
        <w:ind w:left="560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2017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月10日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3685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AA5"/>
    <w:multiLevelType w:val="multilevel"/>
    <w:tmpl w:val="35426AA5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E495331"/>
    <w:multiLevelType w:val="multilevel"/>
    <w:tmpl w:val="5E495331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FC"/>
    <w:rsid w:val="000522C3"/>
    <w:rsid w:val="000B49DF"/>
    <w:rsid w:val="001D6A46"/>
    <w:rsid w:val="00211534"/>
    <w:rsid w:val="002122F1"/>
    <w:rsid w:val="00241C13"/>
    <w:rsid w:val="00305E35"/>
    <w:rsid w:val="00396CA4"/>
    <w:rsid w:val="003C5F3C"/>
    <w:rsid w:val="00427AFC"/>
    <w:rsid w:val="004372BE"/>
    <w:rsid w:val="0048747A"/>
    <w:rsid w:val="0057110B"/>
    <w:rsid w:val="006121B2"/>
    <w:rsid w:val="00656C43"/>
    <w:rsid w:val="00665098"/>
    <w:rsid w:val="00674224"/>
    <w:rsid w:val="006C4A25"/>
    <w:rsid w:val="006F6422"/>
    <w:rsid w:val="00807094"/>
    <w:rsid w:val="009B2EFF"/>
    <w:rsid w:val="00A450F3"/>
    <w:rsid w:val="00A8079D"/>
    <w:rsid w:val="00BD574C"/>
    <w:rsid w:val="00CE37BB"/>
    <w:rsid w:val="00D858CC"/>
    <w:rsid w:val="00FD0E58"/>
    <w:rsid w:val="02D701E2"/>
    <w:rsid w:val="18F973C8"/>
    <w:rsid w:val="4EC2218F"/>
    <w:rsid w:val="72A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1710</Characters>
  <Lines>14</Lines>
  <Paragraphs>4</Paragraphs>
  <ScaleCrop>false</ScaleCrop>
  <LinksUpToDate>false</LinksUpToDate>
  <CharactersWithSpaces>2006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2017-05-09T09:45:00Z</dcterms:created>
  <dc:creator>Administrator</dc:creator>
  <cp:lastModifiedBy>Administrator</cp:lastModifiedBy>
  <dcterms:modified xsi:type="dcterms:W3CDTF">2017-05-10T00:57:13Z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